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6487" w:type="dxa"/>
        <w:tblLook w:val="04A0" w:firstRow="1" w:lastRow="0" w:firstColumn="1" w:lastColumn="0" w:noHBand="0" w:noVBand="1"/>
      </w:tblPr>
      <w:tblGrid>
        <w:gridCol w:w="3650"/>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roofErr w:type="gramStart"/>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roofErr w:type="gramEnd"/>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xml:space="preserve">, характеризующие общие критерии </w:t>
      </w:r>
      <w:proofErr w:type="gramStart"/>
      <w:r w:rsidRPr="00D51B1F">
        <w:rPr>
          <w:rFonts w:ascii="Times New Roman" w:hAnsi="Times New Roman" w:cs="Times New Roman"/>
          <w:sz w:val="24"/>
          <w:szCs w:val="24"/>
          <w:shd w:val="clear" w:color="auto" w:fill="FFFFFF"/>
        </w:rPr>
        <w:t>оценки качества условий осуществления образовательной деятельности</w:t>
      </w:r>
      <w:proofErr w:type="gramEnd"/>
      <w:r w:rsidRPr="00D51B1F">
        <w:rPr>
          <w:rFonts w:ascii="Times New Roman" w:hAnsi="Times New Roman" w:cs="Times New Roman"/>
          <w:sz w:val="24"/>
          <w:szCs w:val="24"/>
          <w:shd w:val="clear" w:color="auto" w:fill="FFFFFF"/>
        </w:rPr>
        <w:t xml:space="preserve">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9"/>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w:t>
            </w:r>
            <w:proofErr w:type="spellStart"/>
            <w:r w:rsidRPr="00BB373A">
              <w:rPr>
                <w:rFonts w:ascii="Times New Roman" w:eastAsia="Calibri" w:hAnsi="Times New Roman" w:cs="Times New Roman"/>
                <w:bCs/>
                <w:i/>
                <w:color w:val="000000"/>
                <w:lang w:eastAsia="en-US"/>
              </w:rPr>
              <w:t>м.о</w:t>
            </w:r>
            <w:proofErr w:type="spellEnd"/>
            <w:r w:rsidRPr="00BB373A">
              <w:rPr>
                <w:rFonts w:ascii="Times New Roman" w:eastAsia="Calibri" w:hAnsi="Times New Roman" w:cs="Times New Roman"/>
                <w:bCs/>
                <w:i/>
                <w:color w:val="000000"/>
                <w:lang w:eastAsia="en-US"/>
              </w:rPr>
              <w:t>.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bl>
    <w:p w:rsidR="00563C1D" w:rsidRDefault="00563C1D" w:rsidP="00D90C6F">
      <w:pPr>
        <w:spacing w:after="0"/>
        <w:rPr>
          <w:rFonts w:ascii="Times New Roman" w:eastAsia="Times New Roman" w:hAnsi="Times New Roman" w:cs="Times New Roman"/>
          <w:i/>
          <w:sz w:val="28"/>
          <w:szCs w:val="28"/>
        </w:rPr>
      </w:pPr>
      <w:bookmarkStart w:id="0" w:name="_GoBack"/>
      <w:bookmarkEnd w:id="0"/>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72" w:rsidRDefault="002B2972" w:rsidP="00115BCA">
      <w:pPr>
        <w:spacing w:after="0" w:line="240" w:lineRule="auto"/>
      </w:pPr>
      <w:r>
        <w:separator/>
      </w:r>
    </w:p>
  </w:endnote>
  <w:endnote w:type="continuationSeparator" w:id="0">
    <w:p w:rsidR="002B2972" w:rsidRDefault="002B2972"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72" w:rsidRDefault="002B2972" w:rsidP="00115BCA">
      <w:pPr>
        <w:spacing w:after="0" w:line="240" w:lineRule="auto"/>
      </w:pPr>
      <w:r>
        <w:separator/>
      </w:r>
    </w:p>
  </w:footnote>
  <w:footnote w:type="continuationSeparator" w:id="0">
    <w:p w:rsidR="002B2972" w:rsidRDefault="002B2972"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55769"/>
      <w:docPartObj>
        <w:docPartGallery w:val="Page Numbers (Top of Page)"/>
        <w:docPartUnique/>
      </w:docPartObj>
    </w:sdtPr>
    <w:sdtEndPr/>
    <w:sdtContent>
      <w:p w:rsidR="00D90C6F" w:rsidRDefault="002B2972">
        <w:pPr>
          <w:pStyle w:val="af7"/>
        </w:pPr>
        <w:r>
          <w:fldChar w:fldCharType="begin"/>
        </w:r>
        <w:r>
          <w:instrText xml:space="preserve"> PAGE   \* MERGEFORMAT </w:instrText>
        </w:r>
        <w:r>
          <w:fldChar w:fldCharType="separate"/>
        </w:r>
        <w:r w:rsidR="00C75BCA">
          <w:rPr>
            <w:noProof/>
          </w:rPr>
          <w:t>2</w:t>
        </w:r>
        <w:r>
          <w:rPr>
            <w:noProof/>
          </w:rPr>
          <w:fldChar w:fldCharType="end"/>
        </w:r>
      </w:p>
    </w:sdtContent>
  </w:sdt>
  <w:p w:rsidR="00D90C6F" w:rsidRDefault="00D90C6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2972"/>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75BCA"/>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1648-A6F9-4A0C-ADA1-236681B9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16</cp:revision>
  <cp:lastPrinted>2023-12-14T07:06:00Z</cp:lastPrinted>
  <dcterms:created xsi:type="dcterms:W3CDTF">2023-12-14T07:08:00Z</dcterms:created>
  <dcterms:modified xsi:type="dcterms:W3CDTF">2023-12-22T09:55:00Z</dcterms:modified>
</cp:coreProperties>
</file>